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郭欣奇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="100" w:right="10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single" w:color="000000" w:sz="4" w:space="0"/>
          <w:lang w:val="en-US" w:eastAsia="zh-CN" w:bidi="ar"/>
        </w:rPr>
        <w:drawing>
          <wp:inline distT="0" distB="0" distL="114300" distR="114300">
            <wp:extent cx="676275" cy="952500"/>
            <wp:effectExtent l="0" t="0" r="9525" b="0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pict>
          <v:rect id="_x0000_i1026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男|27岁|前端开发工程师|北京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pict>
          <v:rect id="_x0000_i1027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工作经历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2022.3-2022.6,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图扑软件天津分公司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职位:前端开发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pict>
          <v:rect id="_x0000_i1028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教育经历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本科: 2013-2018年 东北农业</w:t>
      </w:r>
      <w:r>
        <w:rPr>
          <w:bdr w:val="none" w:color="auto" w:sz="0" w:space="0"/>
        </w:rPr>
        <w:br w:type="textWrapping"/>
      </w:r>
      <w:r>
        <w:rPr>
          <w:bdr w:val="none" w:color="auto" w:sz="0" w:space="0"/>
        </w:rPr>
        <w:t>大学 农林经济管理专业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pict>
          <v:rect id="_x0000_i1029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技能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熟练掌握使用HTML,CSS完成网页布局及精通样式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熟练掌握使用JS原生开发，及ES6新特性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熟悉jQuery,Ajax在项目中的运用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熟悉vue框架,vuex,vue-router的综合使用开发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熟悉React框架函数组件及类组件的开发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了解TS的使用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pict>
          <v:rect id="_x0000_i1030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兴趣爱好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电影，综艺，美食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pict>
          <v:rect id="_x0000_i1031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性格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内向不爱与人交流，学生气重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i w:val="0"/>
          <w:iCs w:val="0"/>
          <w:caps w:val="0"/>
          <w:color w:val="000000"/>
          <w:spacing w:val="0"/>
          <w:bdr w:val="none" w:color="auto" w:sz="0" w:space="0"/>
        </w:rPr>
        <w:t>工作期间参与的项目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i w:val="0"/>
          <w:iCs w:val="0"/>
          <w:caps w:val="0"/>
          <w:color w:val="000000"/>
          <w:spacing w:val="0"/>
          <w:bdr w:val="none" w:color="auto" w:sz="0" w:space="0"/>
        </w:rPr>
        <w:t>涉及商业请勿外传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4" w:right="0" w:hanging="36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青岛浩海科技-管廊可视化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4" w:right="0" w:hanging="360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"https://dev.linktopo.com/theia/mini-browser/workspaces/55b2cb63-dffd-4c07-a199-0bb6344c96f4/projects/QDHH_GL/qingdaoGLKSH/dist/index.html"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https://dev.linktopo.com/theia/mini-browser/workspaces/55b2cb63-dffd-4c07-a199-0bb6344c96f4/projects/QDHH_GL/qingdaoGLKSH/dist/index.html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21488400" cy="12868275"/>
            <wp:effectExtent l="0" t="0" r="0" b="9525"/>
            <wp:docPr id="1" name="图片 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0" cy="1286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4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26" w:right="0" w:hanging="36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北京华锐-风电数字孪生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26" w:right="0" w:hanging="360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"https://dev.linktopo.com/theia/mini-browser/workspaces/55b2cb63-dffd-4c07-a199-0bb6344c96f4/projects/huaruifengdian/huaruifengdian/dist/index.html"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https://dev.linktopo.com/theia/mini-browser/workspaces/55b2cb63-dffd-4c07-a199-0bb6344c96f4/projects/huaruifengdian/huaruifengdian/dist/index.html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注:账号admin,密码admin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26" w:right="0" w:hanging="36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21488400" cy="12696825"/>
            <wp:effectExtent l="0" t="0" r="0" b="3175"/>
            <wp:docPr id="5" name="图片 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0" cy="1269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26" w:right="0" w:hanging="360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i w:val="0"/>
          <w:iCs w:val="0"/>
          <w:caps w:val="0"/>
          <w:color w:val="000000"/>
          <w:spacing w:val="0"/>
          <w:bdr w:val="none" w:color="auto" w:sz="0" w:space="0"/>
        </w:rPr>
        <w:t>开源项目及作品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bdr w:val="none" w:color="auto" w:sz="0" w:space="0"/>
        </w:rPr>
        <w:t>小马记账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有一段时间我想要节约开支，所以就做了这个项目。记录钱花在哪里了。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技术栈使用react, react hooks, css-in-js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7467600" cy="13392150"/>
            <wp:effectExtent l="0" t="0" r="0" b="6350"/>
            <wp:docPr id="6" name="图片 1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33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7543800" cy="13411200"/>
            <wp:effectExtent l="0" t="0" r="0" b="0"/>
            <wp:docPr id="2" name="图片 11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34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7658100" cy="13296900"/>
            <wp:effectExtent l="0" t="0" r="0" b="0"/>
            <wp:docPr id="3" name="图片 12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32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7639050" cy="13411200"/>
            <wp:effectExtent l="0" t="0" r="6350" b="0"/>
            <wp:docPr id="4" name="图片 13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3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134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"https://gitee.com/cazser/morney-6"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代码链接:https://gitee.com/cazser/morney-6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pict>
          <v:rect id="_x0000_i103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bdr w:val="none" w:color="auto" w:sz="0" w:space="0"/>
        </w:rPr>
        <w:t>UI框架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"https://github.com/cazser/biubiuUI-1"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https://github.com/cazser/biubiuUI-1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基于vue和webpack的UI组件库，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包括tab组件toast组件，折叠面板,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图片上传组件等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pict>
          <v:rect id="_x0000_i103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bdr w:val="none" w:color="auto" w:sz="0" w:space="0"/>
        </w:rPr>
        <w:t>qqLogo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我看到腾讯alloyteam的作品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"http://www.alloyteam.com/wp-content/demos/css3-tencent-qq-logo-advanced/"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链接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。觉得很有意思，就借鉴它自己做了一个类似的。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80" w:right="0"/>
        <w:jc w:val="left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"https://github.com/cazser/qqlogo"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代码链接:https://github.com/cazser/qqlogo 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"https://cazser.github.io/qqlogo/"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预览链接:https://cazser.github.io/qqlogo/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single" w:color="000000" w:sz="4" w:space="0"/>
          <w:lang w:val="en-US" w:eastAsia="zh-CN" w:bidi="ar"/>
        </w:rPr>
        <w:drawing>
          <wp:inline distT="0" distB="0" distL="114300" distR="114300">
            <wp:extent cx="9258300" cy="9829800"/>
            <wp:effectExtent l="0" t="0" r="0" b="0"/>
            <wp:docPr id="8" name="图片 16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982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pict>
          <v:rect id="_x0000_i104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bdr w:val="none" w:color="auto" w:sz="0" w:space="0"/>
        </w:rPr>
        <w:t>钟摆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应用css3和animation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80" w:right="0"/>
        <w:jc w:val="left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"https://github.com/cazser/pendulum"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代码链接:https://github.com/cazser/pendulum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"https://github.com/cazser/clock/index.html"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预览网址:https://github.com/cazser/clock/index.html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pict>
          <v:rect id="_x0000_i104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bdr w:val="none" w:color="auto" w:sz="0" w:space="0"/>
        </w:rPr>
        <w:t>简易时钟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t>应用canvas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80" w:right="0"/>
        <w:jc w:val="left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"https://github.com/cazser/clock"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代码链接:https://github.com/cazser/clock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instrText xml:space="preserve"> HYPERLINK "https://github.com/cazser/clock/src/index.html"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预览网址:https://github.com/cazser/clock/src/index.html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bdr w:val="none" w:color="auto" w:sz="0" w:space="0"/>
        </w:rPr>
        <w:t>vue工程模板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"https://github.com/cazser/vue_rpg"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https://github.com/cazser/vue_rpg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i w:val="0"/>
          <w:iCs w:val="0"/>
          <w:caps w:val="0"/>
          <w:color w:val="000000"/>
          <w:spacing w:val="0"/>
          <w:bdr w:val="none" w:color="auto" w:sz="0" w:space="0"/>
        </w:rPr>
        <w:t>专栏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"https://www.zhihu.com/people/guo-xin-qi-90/columns"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https://www.zhihu.com/people/guo-xin-qi-90/columns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i w:val="0"/>
          <w:iCs w:val="0"/>
          <w:caps w:val="0"/>
          <w:color w:val="000000"/>
          <w:spacing w:val="0"/>
          <w:bdr w:val="none" w:color="auto" w:sz="0" w:space="0"/>
        </w:rPr>
        <w:t>github主页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"https://github.com/cazser"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https://github.com/cazser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i w:val="0"/>
          <w:iCs w:val="0"/>
          <w:caps w:val="0"/>
          <w:color w:val="000000"/>
          <w:spacing w:val="0"/>
          <w:bdr w:val="none" w:color="auto" w:sz="0" w:space="0"/>
        </w:rPr>
        <w:t>gitee主页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8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instrText xml:space="preserve"> HYPERLINK "https://gitee.com/cazser" \t "http://127.0.0.1:8080/src/_blank"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t>https://gitee.com/cazser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7"/>
          <w:szCs w:val="27"/>
          <w:bdr w:val="none" w:color="auto" w:sz="0" w:space="0"/>
        </w:rPr>
        <w:fldChar w:fldCharType="end"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0E5B96"/>
    <w:multiLevelType w:val="multilevel"/>
    <w:tmpl w:val="C70E5B9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M3ZDYyZGM5MzZjZTUyOGUyMWQwZjY5Zjc3NDhhOTQifQ=="/>
  </w:docVars>
  <w:rsids>
    <w:rsidRoot w:val="7CDF5B5D"/>
    <w:rsid w:val="7CDF5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2022-06-30T05:41:00Z</dcterms:created>
  <dc:creator>surface</dc:creator>
  <cp:lastModifiedBy>surface</cp:lastModifiedBy>
  <dcterms:modified xsi:type="dcterms:W3CDTF">2022-06-30T05:42:29Z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C9855198AFDA4E2B90926F75B3CE3A5E</vt:lpwstr>
  </property>
</Properties>
</file>